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6F03F8" w:rsidRDefault="00512C02" w:rsidP="000105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F0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6600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50B1" w:rsidRPr="0003672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7A0D47"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</w:t>
      </w:r>
      <w:r w:rsidRPr="0003672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03672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36721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7A0D47" w:rsidRPr="00A4114D" w:rsidRDefault="007A0D47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946600" w:rsidRPr="00AB2427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242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B2427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</w:t>
      </w:r>
      <w:r w:rsidR="00616C7F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7A0D47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42AAD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главный государственный налоговый инспектор)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B2427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D47" w:rsidRPr="00AB2427" w:rsidRDefault="009450B1" w:rsidP="007A0D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A0D47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AB2427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9450B1" w:rsidRPr="00AB2427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7A0D47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AB2427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7A0D47" w:rsidRPr="00AB242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0D47" w:rsidRPr="00AB2427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налогов. </w:t>
      </w:r>
      <w:r w:rsidR="007A0D47" w:rsidRPr="00AB2427">
        <w:rPr>
          <w:rFonts w:ascii="Times New Roman" w:hAnsi="Times New Roman"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7A0D47" w:rsidRPr="00AB2427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7A0D47" w:rsidRPr="00AB2427">
        <w:rPr>
          <w:rFonts w:ascii="Times New Roman" w:hAnsi="Times New Roman" w:cs="Times New Roman"/>
          <w:bCs/>
          <w:sz w:val="24"/>
          <w:szCs w:val="24"/>
        </w:rPr>
        <w:t xml:space="preserve">ере налогообложения. Осуществление налогового контроля. </w:t>
      </w:r>
      <w:r w:rsidR="007A0D47" w:rsidRPr="00AB2427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7A0D47" w:rsidRPr="00AB2427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A0D47" w:rsidRPr="00AB2427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7A0D47" w:rsidRPr="00AB242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A0D47" w:rsidRPr="00AB2427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0B1" w:rsidRPr="00AB2427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AB2427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</w:t>
      </w:r>
      <w:r w:rsidR="006D5A43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="009450B1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BB8" w:rsidRPr="00A4114D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946600" w:rsidRPr="00AB2427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B242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B2427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427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B2427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427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B2427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427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AB2427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B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197E2D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197E2D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197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197E2D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E2D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197E2D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197E2D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F132C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97E2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F132CE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2D2C0B" w:rsidRDefault="00CC6C1D" w:rsidP="002D2C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6F2E51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1552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525B">
        <w:rPr>
          <w:rFonts w:ascii="Times New Roman" w:hAnsi="Times New Roman"/>
          <w:sz w:val="24"/>
          <w:szCs w:val="24"/>
        </w:rPr>
        <w:t xml:space="preserve">Конституция РФ, </w:t>
      </w:r>
      <w:r w:rsidR="007A0D47" w:rsidRPr="006F2E51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7A0D47" w:rsidRPr="006F2E51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Земельный кодекс Российской Федерации от 25 октября 2001 г. № 136-ФЗ (Глава X.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 w:cs="Times New Roman"/>
          <w:sz w:val="24"/>
          <w:szCs w:val="24"/>
        </w:rPr>
        <w:t>«Плата за землю и оценка земли»); конвенция о взаимной административной помощи по налоговым делам (ETS № 127) от 25 января 1988 г. (с изм. и доп. от 27 мая 2010); межведомственные соглашения МНС России с компетентными органами иностранных государств</w:t>
      </w:r>
      <w:r w:rsidR="007A0D47" w:rsidRPr="006F2E51">
        <w:rPr>
          <w:rFonts w:ascii="Times New Roman" w:hAnsi="Times New Roman"/>
          <w:sz w:val="24"/>
          <w:szCs w:val="24"/>
        </w:rPr>
        <w:t xml:space="preserve">; </w:t>
      </w:r>
      <w:r w:rsidR="007A0D47" w:rsidRPr="006F2E51">
        <w:rPr>
          <w:rFonts w:ascii="Times New Roman" w:hAnsi="Times New Roman" w:cs="Times New Roman"/>
          <w:sz w:val="24"/>
          <w:szCs w:val="24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 w:cs="Times New Roman"/>
          <w:sz w:val="24"/>
          <w:szCs w:val="24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</w:t>
      </w:r>
      <w:r w:rsidR="007A0D47" w:rsidRPr="00BB334E">
        <w:rPr>
          <w:rFonts w:ascii="Times New Roman" w:hAnsi="Times New Roman" w:cs="Times New Roman"/>
          <w:sz w:val="24"/>
          <w:szCs w:val="24"/>
        </w:rPr>
        <w:t>борьбы с нарушениями в этой сфере»;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</w:t>
      </w:r>
      <w:r w:rsidR="007A0D47" w:rsidRPr="006F2E51">
        <w:rPr>
          <w:rFonts w:ascii="Times New Roman" w:hAnsi="Times New Roman" w:cs="Times New Roman"/>
          <w:sz w:val="24"/>
          <w:szCs w:val="24"/>
        </w:rPr>
        <w:t xml:space="preserve">24 февраля 2010 г. №84 (ред. от 26 апреля 2014) «О заключении межгосударственных соглашений об </w:t>
      </w:r>
      <w:proofErr w:type="spellStart"/>
      <w:r w:rsidR="007A0D47" w:rsidRPr="006F2E51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</w:t>
      </w:r>
      <w:proofErr w:type="gramStart"/>
      <w:r w:rsidR="007A0D47" w:rsidRPr="006F2E51">
        <w:rPr>
          <w:rFonts w:ascii="Times New Roman" w:hAnsi="Times New Roman" w:cs="Times New Roman"/>
          <w:sz w:val="24"/>
          <w:szCs w:val="24"/>
        </w:rPr>
        <w:t>правилах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A0D47" w:rsidRPr="006F2E51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A0D47" w:rsidRPr="006F2E51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7A0D47" w:rsidRPr="006F2E51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A0D47" w:rsidRPr="006F2E51">
        <w:rPr>
          <w:rFonts w:ascii="Times New Roman" w:eastAsia="Calibri" w:hAnsi="Times New Roman" w:cs="Times New Roman"/>
          <w:bCs/>
          <w:sz w:val="24"/>
          <w:szCs w:val="24"/>
        </w:rPr>
        <w:t xml:space="preserve">Российской </w:t>
      </w:r>
      <w:r w:rsidR="007A0D47" w:rsidRPr="00BB334E">
        <w:rPr>
          <w:rFonts w:ascii="Times New Roman" w:eastAsia="Calibri" w:hAnsi="Times New Roman" w:cs="Times New Roman"/>
          <w:bCs/>
          <w:sz w:val="24"/>
          <w:szCs w:val="24"/>
        </w:rPr>
        <w:t>Федерации</w:t>
      </w:r>
      <w:r w:rsidR="007A0D47" w:rsidRPr="00BB334E">
        <w:rPr>
          <w:rFonts w:ascii="Times New Roman" w:hAnsi="Times New Roman" w:cs="Times New Roman"/>
          <w:sz w:val="24"/>
          <w:szCs w:val="24"/>
        </w:rPr>
        <w:t>»;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 w:cs="Times New Roman"/>
          <w:sz w:val="24"/>
          <w:szCs w:val="24"/>
        </w:rPr>
        <w:t>приказ Минфина от 02 июля 2010 г. № 66н «О формах бухгалтерской отчетности организаций»;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 w:cs="Times New Roman"/>
          <w:sz w:val="24"/>
          <w:szCs w:val="24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="007A0D47" w:rsidRPr="00BB334E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7A0D47" w:rsidRPr="00BB334E">
        <w:rPr>
          <w:rFonts w:ascii="Times New Roman" w:hAnsi="Times New Roman" w:cs="Times New Roman"/>
          <w:sz w:val="24"/>
          <w:szCs w:val="24"/>
        </w:rPr>
        <w:t>»;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 xml:space="preserve">приказ Минфина от 31 декабря 2000 г. № 94н «Об утверждении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A0D47" w:rsidRPr="00BB334E">
        <w:rPr>
          <w:rFonts w:ascii="Times New Roman" w:hAnsi="Times New Roman"/>
          <w:sz w:val="24"/>
          <w:szCs w:val="24"/>
        </w:rPr>
        <w:t xml:space="preserve"> и инструкции по его применению»;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A0D47" w:rsidRPr="00BB334E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A0D47" w:rsidRPr="00BB334E">
        <w:rPr>
          <w:rFonts w:ascii="Times New Roman" w:hAnsi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A0D47" w:rsidRPr="00BB334E">
        <w:rPr>
          <w:rFonts w:ascii="Times New Roman" w:hAnsi="Times New Roman"/>
          <w:sz w:val="24"/>
          <w:szCs w:val="24"/>
        </w:rPr>
        <w:t xml:space="preserve"> 12 августа 2004 г. № 410” (Зарегистрировано в Минюсте Российской Федерации 12 августа2008 № 12097);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 xml:space="preserve">приказ Минфина России от 13 ноября 2008 г. № 108н «Об утверждении перечня государств и территорий, предоставляющих льготный налоговый режим </w:t>
      </w:r>
      <w:r w:rsidR="007A0D47" w:rsidRPr="00BB334E">
        <w:rPr>
          <w:rFonts w:ascii="Times New Roman" w:hAnsi="Times New Roman"/>
          <w:sz w:val="24"/>
          <w:szCs w:val="24"/>
        </w:rP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зоны)»;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 xml:space="preserve">приказ Минфина России от 16 декабря 2010 г. № 174н «Об утверждении плана счетов </w:t>
      </w:r>
      <w:r w:rsidR="007A0D47" w:rsidRPr="006F2E51">
        <w:rPr>
          <w:rFonts w:ascii="Times New Roman" w:hAnsi="Times New Roman"/>
          <w:sz w:val="24"/>
          <w:szCs w:val="24"/>
        </w:rPr>
        <w:t xml:space="preserve">бухгалтерского учета бюджетных организаций и Инструкции по его применению»; приказ Минфина России от 17 марта 2015 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 xml:space="preserve">приказ Минфина </w:t>
      </w:r>
      <w:r w:rsidR="007A0D47" w:rsidRPr="006F2E51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A0D47" w:rsidRPr="006F2E51">
        <w:rPr>
          <w:rFonts w:ascii="Times New Roman" w:hAnsi="Times New Roman"/>
          <w:sz w:val="24"/>
          <w:szCs w:val="24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</w:t>
      </w:r>
      <w:r w:rsidR="007A0D47" w:rsidRPr="00BB334E">
        <w:rPr>
          <w:rFonts w:ascii="Times New Roman" w:hAnsi="Times New Roman"/>
          <w:sz w:val="24"/>
          <w:szCs w:val="24"/>
        </w:rPr>
        <w:t>применяющих упрощенную систему налогообложения на основе патента”</w:t>
      </w:r>
      <w:r w:rsidR="007A0D47">
        <w:rPr>
          <w:rFonts w:ascii="Times New Roman" w:hAnsi="Times New Roman"/>
          <w:sz w:val="24"/>
          <w:szCs w:val="24"/>
        </w:rPr>
        <w:t>;</w:t>
      </w:r>
      <w:proofErr w:type="gramEnd"/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</w:t>
      </w:r>
      <w:r w:rsidR="007A0D47">
        <w:rPr>
          <w:rFonts w:ascii="Times New Roman" w:hAnsi="Times New Roman"/>
          <w:sz w:val="24"/>
          <w:szCs w:val="24"/>
        </w:rPr>
        <w:t>ил</w:t>
      </w:r>
      <w:r w:rsidR="007A0D47" w:rsidRPr="00BB334E">
        <w:rPr>
          <w:rFonts w:ascii="Times New Roman" w:hAnsi="Times New Roman"/>
          <w:sz w:val="24"/>
          <w:szCs w:val="24"/>
        </w:rPr>
        <w:t xml:space="preserve"> в силу с 01 апреля 2017 взамен приказа ФНС России от 25 декабря 2014 № ММВ-7-11/673 «Об утверждении формы налогового уведомления»);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ММ-3-09/536@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 xml:space="preserve"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</w:t>
      </w:r>
      <w:r w:rsidR="007A0D47" w:rsidRPr="00BB334E">
        <w:rPr>
          <w:rFonts w:ascii="Times New Roman" w:hAnsi="Times New Roman"/>
          <w:sz w:val="24"/>
          <w:szCs w:val="24"/>
        </w:rPr>
        <w:lastRenderedPageBreak/>
        <w:t>имущество физических лиц”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7A0D47">
        <w:rPr>
          <w:rFonts w:ascii="Times New Roman" w:hAnsi="Times New Roman"/>
          <w:sz w:val="24"/>
          <w:szCs w:val="24"/>
        </w:rPr>
        <w:t>;</w:t>
      </w:r>
      <w:proofErr w:type="gramEnd"/>
      <w:r w:rsidR="007A0D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ММ-3-09/536@</w:t>
      </w:r>
      <w:r w:rsidR="007A0D47">
        <w:rPr>
          <w:rFonts w:ascii="Times New Roman" w:hAnsi="Times New Roman"/>
          <w:sz w:val="24"/>
          <w:szCs w:val="24"/>
        </w:rPr>
        <w:t>;</w:t>
      </w:r>
      <w:proofErr w:type="gramEnd"/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 (с изменениями и дополнениями)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A0D47" w:rsidRPr="00BB334E">
        <w:rPr>
          <w:rFonts w:ascii="Times New Roman" w:hAnsi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25 января 2012 г. № ММВ-7-6/25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@ О</w:t>
      </w:r>
      <w:proofErr w:type="gramEnd"/>
      <w:r w:rsidR="007A0D47" w:rsidRPr="00BB334E">
        <w:rPr>
          <w:rFonts w:ascii="Times New Roman" w:hAnsi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</w:t>
      </w:r>
      <w:r w:rsidR="007A0D47" w:rsidRPr="00BB334E">
        <w:rPr>
          <w:rFonts w:ascii="Times New Roman" w:hAnsi="Times New Roman"/>
          <w:sz w:val="24"/>
          <w:szCs w:val="24"/>
        </w:rPr>
        <w:lastRenderedPageBreak/>
        <w:t>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A0D47" w:rsidRPr="00BB334E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7A0D47" w:rsidRPr="00BB334E">
        <w:rPr>
          <w:rFonts w:ascii="Times New Roman" w:hAnsi="Times New Roman"/>
          <w:sz w:val="24"/>
          <w:szCs w:val="24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</w:t>
      </w:r>
      <w:r w:rsidR="007A0D47">
        <w:rPr>
          <w:rFonts w:ascii="Times New Roman" w:hAnsi="Times New Roman"/>
          <w:sz w:val="24"/>
          <w:szCs w:val="24"/>
        </w:rPr>
        <w:t>;</w:t>
      </w:r>
      <w:proofErr w:type="gramEnd"/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</w:t>
      </w:r>
      <w:r w:rsidR="007A0D47">
        <w:rPr>
          <w:rFonts w:ascii="Times New Roman" w:hAnsi="Times New Roman"/>
          <w:sz w:val="24"/>
          <w:szCs w:val="24"/>
        </w:rPr>
        <w:t xml:space="preserve">; </w:t>
      </w:r>
      <w:r w:rsidR="007A0D47" w:rsidRPr="00BB334E">
        <w:rPr>
          <w:rFonts w:ascii="Times New Roman" w:hAnsi="Times New Roman"/>
          <w:sz w:val="24"/>
          <w:szCs w:val="24"/>
        </w:rPr>
        <w:t xml:space="preserve">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</w:t>
      </w:r>
      <w:r w:rsidR="007A0D47" w:rsidRPr="006F2E51">
        <w:rPr>
          <w:rFonts w:ascii="Times New Roman" w:hAnsi="Times New Roman"/>
          <w:sz w:val="24"/>
          <w:szCs w:val="24"/>
        </w:rPr>
        <w:t xml:space="preserve">порядка ее заполнения»; распоряжение Правительства Российской Федерации от 06 мая 2008 г. № 671-р «Об утверждении Федерального плана статистических работ»;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7A0D47" w:rsidRPr="006F2E51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</w:t>
      </w:r>
      <w:proofErr w:type="gramStart"/>
      <w:r w:rsidR="007A0D47" w:rsidRPr="006F2E51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</w:t>
      </w:r>
      <w:r w:rsidR="002D2C0B">
        <w:rPr>
          <w:rFonts w:ascii="Times New Roman" w:hAnsi="Times New Roman"/>
          <w:sz w:val="24"/>
          <w:szCs w:val="24"/>
        </w:rPr>
        <w:t xml:space="preserve">63-ФЗ «Об электронной подписи», </w:t>
      </w:r>
      <w:r w:rsidR="002D2C0B" w:rsidRPr="002D2C0B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от 30 декабря  2001г. № 195-ФЗ с изменениями и д</w:t>
      </w:r>
      <w:r w:rsidR="002D2C0B">
        <w:rPr>
          <w:rFonts w:ascii="Times New Roman" w:hAnsi="Times New Roman"/>
          <w:sz w:val="24"/>
          <w:szCs w:val="24"/>
        </w:rPr>
        <w:t xml:space="preserve">ополнениями, </w:t>
      </w:r>
      <w:r w:rsidR="002D2C0B" w:rsidRPr="002D2C0B">
        <w:rPr>
          <w:rFonts w:ascii="Times New Roman" w:hAnsi="Times New Roman"/>
          <w:sz w:val="24"/>
          <w:szCs w:val="24"/>
        </w:rPr>
        <w:t xml:space="preserve">     Федеральный </w:t>
      </w:r>
      <w:hyperlink r:id="rId9" w:history="1">
        <w:r w:rsidR="002D2C0B" w:rsidRPr="002D2C0B">
          <w:rPr>
            <w:rFonts w:ascii="Times New Roman" w:hAnsi="Times New Roman"/>
            <w:sz w:val="24"/>
            <w:szCs w:val="24"/>
          </w:rPr>
          <w:t>закон</w:t>
        </w:r>
      </w:hyperlink>
      <w:r w:rsidR="002D2C0B" w:rsidRPr="002D2C0B">
        <w:rPr>
          <w:rFonts w:ascii="Times New Roman" w:hAnsi="Times New Roman"/>
          <w:sz w:val="24"/>
          <w:szCs w:val="24"/>
        </w:rPr>
        <w:t xml:space="preserve"> от 06.12.2011 N</w:t>
      </w:r>
      <w:r w:rsidR="002D2C0B">
        <w:rPr>
          <w:rFonts w:ascii="Times New Roman" w:hAnsi="Times New Roman"/>
          <w:sz w:val="24"/>
          <w:szCs w:val="24"/>
        </w:rPr>
        <w:t xml:space="preserve"> 402-ФЗ "О бухгалтерском учете", </w:t>
      </w:r>
      <w:r w:rsidR="002D2C0B" w:rsidRPr="002D2C0B">
        <w:rPr>
          <w:rFonts w:ascii="Times New Roman" w:hAnsi="Times New Roman"/>
          <w:sz w:val="24"/>
          <w:szCs w:val="24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</w:t>
      </w:r>
      <w:proofErr w:type="gramEnd"/>
      <w:r w:rsidR="002D2C0B" w:rsidRPr="002D2C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D2C0B" w:rsidRPr="002D2C0B">
        <w:rPr>
          <w:rFonts w:ascii="Times New Roman" w:hAnsi="Times New Roman"/>
          <w:sz w:val="24"/>
          <w:szCs w:val="24"/>
        </w:rPr>
        <w:t>формата представления налоговой декларации по налогу на прибыль о</w:t>
      </w:r>
      <w:r w:rsidR="002D2C0B">
        <w:rPr>
          <w:rFonts w:ascii="Times New Roman" w:hAnsi="Times New Roman"/>
          <w:sz w:val="24"/>
          <w:szCs w:val="24"/>
        </w:rPr>
        <w:t xml:space="preserve">рганизаций в электронной форме", </w:t>
      </w:r>
      <w:r w:rsidR="002D2C0B" w:rsidRPr="002D2C0B">
        <w:rPr>
          <w:rFonts w:ascii="Times New Roman" w:hAnsi="Times New Roman"/>
          <w:sz w:val="24"/>
          <w:szCs w:val="24"/>
        </w:rPr>
        <w:t xml:space="preserve">Приказ ФНС России от 07.11.2018 № ММВ-7-2/628@ «Об утверждении форм документов, предусмотренных </w:t>
      </w:r>
      <w:r w:rsidR="002D2C0B" w:rsidRPr="002D2C0B">
        <w:rPr>
          <w:rFonts w:ascii="Times New Roman" w:hAnsi="Times New Roman"/>
          <w:sz w:val="24"/>
          <w:szCs w:val="24"/>
        </w:rPr>
        <w:lastRenderedPageBreak/>
        <w:t>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</w:t>
      </w:r>
      <w:proofErr w:type="gramEnd"/>
      <w:r w:rsidR="002D2C0B" w:rsidRPr="002D2C0B">
        <w:rPr>
          <w:rFonts w:ascii="Times New Roman" w:hAnsi="Times New Roman"/>
          <w:sz w:val="24"/>
          <w:szCs w:val="24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D2C0B" w:rsidRPr="002D2C0B">
        <w:rPr>
          <w:rFonts w:ascii="Times New Roman" w:hAnsi="Times New Roman"/>
          <w:sz w:val="24"/>
          <w:szCs w:val="24"/>
        </w:rPr>
        <w:t>дела</w:t>
      </w:r>
      <w:proofErr w:type="gramEnd"/>
      <w:r w:rsidR="002D2C0B" w:rsidRPr="002D2C0B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</w:p>
    <w:p w:rsidR="007A0D47" w:rsidRPr="006F2E51" w:rsidRDefault="007A0D47" w:rsidP="007A0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E51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0D47" w:rsidRPr="006F2E51" w:rsidRDefault="007A0D47" w:rsidP="007A0D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E51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0D47" w:rsidRPr="005731C0" w:rsidRDefault="00CC6C1D" w:rsidP="007A0D4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Иные профессиональные знания:</w:t>
      </w:r>
      <w:r w:rsidR="007A0D47" w:rsidRPr="006F2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6F2E51">
        <w:rPr>
          <w:rFonts w:ascii="Times New Roman" w:hAnsi="Times New Roman"/>
          <w:sz w:val="24"/>
          <w:szCs w:val="24"/>
        </w:rPr>
        <w:t xml:space="preserve">практика применения законодательства </w:t>
      </w:r>
      <w:r w:rsidR="007A0D47" w:rsidRPr="00BA54B7">
        <w:rPr>
          <w:rFonts w:ascii="Times New Roman" w:hAnsi="Times New Roman"/>
          <w:sz w:val="24"/>
          <w:szCs w:val="24"/>
        </w:rPr>
        <w:t xml:space="preserve">Российской </w:t>
      </w:r>
      <w:r w:rsidR="007A0D47" w:rsidRPr="00D25CCF">
        <w:rPr>
          <w:rFonts w:ascii="Times New Roman" w:hAnsi="Times New Roman"/>
          <w:sz w:val="24"/>
          <w:szCs w:val="24"/>
        </w:rPr>
        <w:t>Федерации о налогах и сборах в служебной деятельности;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понятие «обмен информацией по запросу»;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/>
          <w:sz w:val="24"/>
          <w:szCs w:val="24"/>
        </w:rPr>
        <w:t>понятие «автоматический обмен информацией»;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/>
          <w:sz w:val="24"/>
          <w:szCs w:val="24"/>
        </w:rPr>
        <w:t>понятие «обмен информацией по собственной инициативе», или «спонтанный обмен информацией»;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/>
          <w:sz w:val="24"/>
          <w:szCs w:val="24"/>
        </w:rPr>
        <w:t>основные принципы обмена информацией с компетентными органами иностранных государств; правила и методы трансфертного ценообразования;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/>
          <w:sz w:val="24"/>
          <w:szCs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  <w:r w:rsidR="007A0D47">
        <w:rPr>
          <w:rFonts w:ascii="Times New Roman" w:hAnsi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D25CCF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порядок определение рыночного интервала рентабельности;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 xml:space="preserve">особенности признания цен </w:t>
      </w:r>
      <w:proofErr w:type="gramStart"/>
      <w:r w:rsidR="007A0D47" w:rsidRPr="00D25CCF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A0D47" w:rsidRPr="00D25CCF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A0D47" w:rsidRPr="00D25CCF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</w:t>
      </w:r>
      <w:r w:rsidR="007A0D47">
        <w:rPr>
          <w:rFonts w:ascii="Times New Roman" w:hAnsi="Times New Roman" w:cs="Times New Roman"/>
          <w:sz w:val="24"/>
          <w:szCs w:val="24"/>
        </w:rPr>
        <w:t xml:space="preserve">;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  <w:proofErr w:type="gramEnd"/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D47" w:rsidRPr="00D25CCF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схемы ухода от налогов;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</w:t>
      </w:r>
      <w:r w:rsidR="007A0D47">
        <w:rPr>
          <w:rFonts w:ascii="Times New Roman" w:hAnsi="Times New Roman" w:cs="Times New Roman"/>
          <w:sz w:val="24"/>
          <w:szCs w:val="24"/>
        </w:rPr>
        <w:t xml:space="preserve">; </w:t>
      </w:r>
      <w:r w:rsidR="007A0D47" w:rsidRPr="00D25CCF">
        <w:rPr>
          <w:rFonts w:ascii="Times New Roman" w:hAnsi="Times New Roman" w:cs="Times New Roman"/>
          <w:sz w:val="24"/>
          <w:szCs w:val="24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D25CCF">
        <w:rPr>
          <w:rFonts w:ascii="Times New Roman" w:hAnsi="Times New Roman" w:cs="Times New Roman"/>
          <w:sz w:val="24"/>
          <w:szCs w:val="24"/>
        </w:rPr>
        <w:t xml:space="preserve">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</w:t>
      </w:r>
      <w:r w:rsidR="007A0D47" w:rsidRPr="005731C0">
        <w:rPr>
          <w:rFonts w:ascii="Times New Roman" w:hAnsi="Times New Roman" w:cs="Times New Roman"/>
          <w:sz w:val="24"/>
          <w:szCs w:val="24"/>
        </w:rPr>
        <w:t>Российской Федерации.</w:t>
      </w:r>
      <w:proofErr w:type="gramEnd"/>
    </w:p>
    <w:p w:rsidR="007A0D47" w:rsidRPr="005731C0" w:rsidRDefault="00CC6C1D" w:rsidP="007A0D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A0D47" w:rsidRPr="005731C0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7A0D47" w:rsidRPr="005731C0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7A0D47" w:rsidRPr="005731C0" w:rsidRDefault="00CC6C1D" w:rsidP="007A0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A0D47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5731C0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7A0D47" w:rsidRPr="005731C0" w:rsidRDefault="00CC6C1D" w:rsidP="007A0D47">
      <w:pPr>
        <w:tabs>
          <w:tab w:val="left" w:pos="0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умений: </w:t>
      </w:r>
      <w:r w:rsidR="007A0D47" w:rsidRPr="005731C0">
        <w:rPr>
          <w:rFonts w:ascii="Times New Roman" w:hAnsi="Times New Roman" w:cs="Times New Roman"/>
          <w:sz w:val="24"/>
          <w:szCs w:val="24"/>
        </w:rPr>
        <w:t xml:space="preserve">формирование плана проведения проверок полноты исчисления и уплаты налогов в связи с совершением сделок между взаимозависимыми </w:t>
      </w:r>
      <w:r w:rsidR="007A0D47" w:rsidRPr="00BA54B7">
        <w:rPr>
          <w:rFonts w:ascii="Times New Roman" w:hAnsi="Times New Roman" w:cs="Times New Roman"/>
          <w:sz w:val="24"/>
          <w:szCs w:val="24"/>
        </w:rPr>
        <w:t>лицами;</w:t>
      </w:r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_Toc477362591"/>
      <w:r w:rsidR="007A0D47" w:rsidRPr="00BA54B7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7A0D47">
        <w:rPr>
          <w:rFonts w:ascii="Times New Roman" w:hAnsi="Times New Roman" w:cs="Times New Roman"/>
          <w:sz w:val="24"/>
          <w:szCs w:val="24"/>
        </w:rPr>
        <w:t>;</w:t>
      </w:r>
      <w:r w:rsidR="007A0D47" w:rsidRPr="00BA54B7">
        <w:rPr>
          <w:rFonts w:ascii="Times New Roman" w:hAnsi="Times New Roman" w:cs="Times New Roman"/>
          <w:sz w:val="24"/>
          <w:szCs w:val="24"/>
        </w:rPr>
        <w:t xml:space="preserve"> </w:t>
      </w:r>
      <w:bookmarkStart w:id="25" w:name="_Toc477362600"/>
      <w:r w:rsidR="007A0D47" w:rsidRPr="004D4A5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7A0D4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7A0D47">
        <w:rPr>
          <w:rFonts w:ascii="Times New Roman" w:hAnsi="Times New Roman" w:cs="Times New Roman"/>
          <w:sz w:val="24"/>
          <w:szCs w:val="24"/>
        </w:rPr>
        <w:t xml:space="preserve"> </w:t>
      </w:r>
      <w:r w:rsidR="007A0D47" w:rsidRPr="004D4A5F">
        <w:rPr>
          <w:rFonts w:ascii="Times New Roman" w:hAnsi="Times New Roman"/>
          <w:bCs/>
          <w:sz w:val="24"/>
          <w:szCs w:val="24"/>
        </w:rPr>
        <w:t>расчет налога на добавленную стоимость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акцизов на подакцизные товары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налога на добычу полезных ископаемых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налога на прибыль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налога на игорный бизнес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водного налога</w:t>
      </w:r>
      <w:r w:rsidR="007A0D47">
        <w:rPr>
          <w:rFonts w:ascii="Times New Roman" w:hAnsi="Times New Roman"/>
          <w:bCs/>
          <w:sz w:val="24"/>
          <w:szCs w:val="24"/>
        </w:rPr>
        <w:t>,</w:t>
      </w:r>
      <w:r w:rsidR="007A0D47" w:rsidRPr="004D4A5F">
        <w:rPr>
          <w:rFonts w:ascii="Times New Roman" w:hAnsi="Times New Roman"/>
          <w:bCs/>
          <w:sz w:val="24"/>
          <w:szCs w:val="24"/>
        </w:rPr>
        <w:t xml:space="preserve"> сборов за пользование объектами животного мира и </w:t>
      </w:r>
      <w:r w:rsidR="007A0D47" w:rsidRPr="005731C0">
        <w:rPr>
          <w:rFonts w:ascii="Times New Roman" w:hAnsi="Times New Roman"/>
          <w:bCs/>
          <w:sz w:val="24"/>
          <w:szCs w:val="24"/>
        </w:rPr>
        <w:t>объектами водных биологических ресурсов, регулярных платежей за пользование недрами, налогов, уплачиваемых в связи с применением специальных налоговых режимов.</w:t>
      </w:r>
    </w:p>
    <w:p w:rsidR="007A0D47" w:rsidRPr="005731C0" w:rsidRDefault="00CC6C1D" w:rsidP="007A0D4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A0D47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0D47" w:rsidRPr="005731C0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камеральных</w:t>
      </w:r>
      <w:r w:rsidR="000E44EC" w:rsidRPr="005731C0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A0D47" w:rsidRPr="005731C0">
        <w:rPr>
          <w:rFonts w:ascii="Times New Roman" w:hAnsi="Times New Roman" w:cs="Times New Roman"/>
          <w:sz w:val="24"/>
          <w:szCs w:val="24"/>
        </w:rPr>
        <w:t>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A4114D" w:rsidRDefault="00CC6C1D" w:rsidP="000E44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5731C0" w:rsidRDefault="00946600" w:rsidP="00A4114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1C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A57C6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 2004 г. № 79-ФЗ "О государственной гражданской службе Российской Федерации".</w:t>
      </w:r>
    </w:p>
    <w:p w:rsidR="00862114" w:rsidRPr="005731C0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="00C33730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</w:t>
      </w:r>
      <w:r w:rsidR="00042AA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проверок № </w:t>
      </w:r>
      <w:r w:rsidR="007A0D47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42AA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5731C0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5731C0">
        <w:rPr>
          <w:rFonts w:ascii="Times New Roman" w:hAnsi="Times New Roman" w:cs="Times New Roman"/>
          <w:sz w:val="24"/>
          <w:szCs w:val="24"/>
        </w:rPr>
        <w:t>с</w:t>
      </w:r>
      <w:r w:rsidRPr="005731C0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5731C0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5731C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731C0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5731C0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5731C0" w:rsidRDefault="00A97B7F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5731C0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5731C0" w:rsidRDefault="00042AAD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</w:t>
      </w:r>
      <w:r w:rsidR="00A97B7F" w:rsidRPr="005731C0">
        <w:rPr>
          <w:rFonts w:ascii="Times New Roman" w:hAnsi="Times New Roman" w:cs="Times New Roman"/>
          <w:sz w:val="24"/>
          <w:szCs w:val="24"/>
        </w:rPr>
        <w:t>5</w:t>
      </w:r>
      <w:r w:rsidRPr="005731C0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5731C0" w:rsidRDefault="00A97B7F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5731C0" w:rsidRDefault="00C24AB8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</w:t>
      </w:r>
      <w:r w:rsidR="00A97B7F" w:rsidRPr="005731C0">
        <w:rPr>
          <w:rFonts w:ascii="Times New Roman" w:hAnsi="Times New Roman" w:cs="Times New Roman"/>
          <w:sz w:val="24"/>
          <w:szCs w:val="24"/>
        </w:rPr>
        <w:t>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5731C0" w:rsidRDefault="003F4AF4" w:rsidP="00BB3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042AAD" w:rsidRPr="005731C0" w:rsidRDefault="00042AAD" w:rsidP="00BB3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3F4AF4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корректно и внимательно относится к налогоплательщикам, их представителям и иным участникам налоговых правоотношений;</w:t>
      </w:r>
    </w:p>
    <w:p w:rsidR="007A0D47" w:rsidRPr="005731C0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8.1</w:t>
      </w:r>
      <w:r w:rsidR="005731C0" w:rsidRPr="005731C0">
        <w:rPr>
          <w:rFonts w:ascii="Times New Roman" w:hAnsi="Times New Roman" w:cs="Times New Roman"/>
          <w:sz w:val="24"/>
          <w:szCs w:val="24"/>
        </w:rPr>
        <w:t>0</w:t>
      </w:r>
      <w:r w:rsidRPr="005731C0">
        <w:rPr>
          <w:rFonts w:ascii="Times New Roman" w:hAnsi="Times New Roman" w:cs="Times New Roman"/>
          <w:sz w:val="24"/>
          <w:szCs w:val="24"/>
        </w:rPr>
        <w:t xml:space="preserve">.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Pr="005731C0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5731C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731C0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5731C0" w:rsidRPr="005731C0" w:rsidRDefault="005731C0" w:rsidP="005731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8.11. Осуществлять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предоставленной отчетности;</w:t>
      </w:r>
    </w:p>
    <w:p w:rsidR="005731C0" w:rsidRPr="005731C0" w:rsidRDefault="005731C0" w:rsidP="005731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lastRenderedPageBreak/>
        <w:t>8.12.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7A0D47" w:rsidRPr="005731C0" w:rsidRDefault="007A0D47" w:rsidP="005731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</w:t>
      </w:r>
      <w:r w:rsidR="005731C0" w:rsidRPr="005731C0">
        <w:rPr>
          <w:rFonts w:ascii="Times New Roman" w:hAnsi="Times New Roman" w:cs="Times New Roman"/>
          <w:sz w:val="24"/>
          <w:szCs w:val="24"/>
        </w:rPr>
        <w:t>13</w:t>
      </w:r>
      <w:r w:rsidRPr="005731C0">
        <w:rPr>
          <w:rFonts w:ascii="Times New Roman" w:hAnsi="Times New Roman" w:cs="Times New Roman"/>
          <w:sz w:val="24"/>
          <w:szCs w:val="24"/>
        </w:rPr>
        <w:t xml:space="preserve">. 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Pr="005731C0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проверки;</w:t>
      </w:r>
    </w:p>
    <w:p w:rsidR="007A0D47" w:rsidRPr="005731C0" w:rsidRDefault="005731C0" w:rsidP="005731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8.14</w:t>
      </w:r>
      <w:r w:rsidR="007A0D47" w:rsidRPr="005731C0">
        <w:rPr>
          <w:rFonts w:ascii="Times New Roman" w:hAnsi="Times New Roman" w:cs="Times New Roman"/>
          <w:sz w:val="24"/>
          <w:szCs w:val="24"/>
        </w:rPr>
        <w:t xml:space="preserve">. 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="007A0D47" w:rsidRPr="005731C0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7A0D47" w:rsidRPr="005731C0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7A0D47" w:rsidRPr="005731C0">
        <w:rPr>
          <w:rFonts w:ascii="Times New Roman" w:hAnsi="Times New Roman" w:cs="Times New Roman"/>
          <w:sz w:val="24"/>
          <w:szCs w:val="24"/>
        </w:rPr>
        <w:t xml:space="preserve"> вводом Уведомлений №1, №2 по налогу на прибыль по обособленным подразделениям и открытием налоговых обязательств. </w:t>
      </w:r>
    </w:p>
    <w:p w:rsidR="007A0D47" w:rsidRPr="005731C0" w:rsidRDefault="007A0D47" w:rsidP="005731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</w:t>
      </w:r>
      <w:r w:rsidR="005731C0" w:rsidRPr="005731C0">
        <w:rPr>
          <w:rFonts w:ascii="Times New Roman" w:hAnsi="Times New Roman" w:cs="Times New Roman"/>
          <w:sz w:val="24"/>
          <w:szCs w:val="24"/>
        </w:rPr>
        <w:t>15</w:t>
      </w:r>
      <w:r w:rsidRPr="005731C0">
        <w:rPr>
          <w:rFonts w:ascii="Times New Roman" w:hAnsi="Times New Roman" w:cs="Times New Roman"/>
          <w:sz w:val="24"/>
          <w:szCs w:val="24"/>
        </w:rPr>
        <w:t xml:space="preserve">.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Pr="005731C0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5731C0">
        <w:rPr>
          <w:rFonts w:ascii="Times New Roman" w:hAnsi="Times New Roman" w:cs="Times New Roman"/>
          <w:sz w:val="24"/>
          <w:szCs w:val="24"/>
        </w:rPr>
        <w:t>ть</w:t>
      </w:r>
      <w:r w:rsidRPr="005731C0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7A0D47" w:rsidRPr="005731C0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8.1</w:t>
      </w:r>
      <w:r w:rsidR="005731C0" w:rsidRPr="005731C0">
        <w:rPr>
          <w:rFonts w:ascii="Times New Roman" w:hAnsi="Times New Roman" w:cs="Times New Roman"/>
          <w:sz w:val="24"/>
          <w:szCs w:val="24"/>
        </w:rPr>
        <w:t>6</w:t>
      </w:r>
      <w:r w:rsidRPr="005731C0">
        <w:rPr>
          <w:rFonts w:ascii="Times New Roman" w:hAnsi="Times New Roman" w:cs="Times New Roman"/>
          <w:sz w:val="24"/>
          <w:szCs w:val="24"/>
        </w:rPr>
        <w:t xml:space="preserve">.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Pr="005731C0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5731C0">
        <w:rPr>
          <w:rFonts w:ascii="Times New Roman" w:hAnsi="Times New Roman" w:cs="Times New Roman"/>
          <w:sz w:val="24"/>
          <w:szCs w:val="24"/>
        </w:rPr>
        <w:t>ть</w:t>
      </w:r>
      <w:r w:rsidRPr="005731C0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7A0D47" w:rsidRPr="005731C0" w:rsidRDefault="007A0D47" w:rsidP="00BB307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8.1</w:t>
      </w:r>
      <w:r w:rsidR="005731C0" w:rsidRPr="005731C0">
        <w:rPr>
          <w:rFonts w:ascii="Times New Roman" w:hAnsi="Times New Roman" w:cs="Times New Roman"/>
          <w:sz w:val="24"/>
          <w:szCs w:val="24"/>
        </w:rPr>
        <w:t>7</w:t>
      </w:r>
      <w:r w:rsidRPr="005731C0">
        <w:rPr>
          <w:rFonts w:ascii="Times New Roman" w:hAnsi="Times New Roman" w:cs="Times New Roman"/>
          <w:sz w:val="24"/>
          <w:szCs w:val="24"/>
        </w:rPr>
        <w:t xml:space="preserve">. </w:t>
      </w:r>
      <w:r w:rsidR="00BB3071" w:rsidRPr="005731C0">
        <w:rPr>
          <w:rFonts w:ascii="Times New Roman" w:hAnsi="Times New Roman" w:cs="Times New Roman"/>
          <w:sz w:val="24"/>
          <w:szCs w:val="24"/>
        </w:rPr>
        <w:t>о</w:t>
      </w:r>
      <w:r w:rsidRPr="005731C0">
        <w:rPr>
          <w:rFonts w:ascii="Times New Roman" w:hAnsi="Times New Roman" w:cs="Times New Roman"/>
          <w:sz w:val="24"/>
          <w:szCs w:val="24"/>
        </w:rPr>
        <w:t>существля</w:t>
      </w:r>
      <w:r w:rsidR="00BB3071" w:rsidRPr="005731C0">
        <w:rPr>
          <w:rFonts w:ascii="Times New Roman" w:hAnsi="Times New Roman" w:cs="Times New Roman"/>
          <w:sz w:val="24"/>
          <w:szCs w:val="24"/>
        </w:rPr>
        <w:t>ть</w:t>
      </w:r>
      <w:r w:rsidRPr="005731C0">
        <w:rPr>
          <w:rFonts w:ascii="Times New Roman" w:hAnsi="Times New Roman" w:cs="Times New Roman"/>
          <w:sz w:val="24"/>
          <w:szCs w:val="24"/>
        </w:rPr>
        <w:t xml:space="preserve">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отчетности</w:t>
      </w:r>
      <w:r w:rsidR="00BB3071" w:rsidRPr="005731C0">
        <w:rPr>
          <w:rFonts w:ascii="Times New Roman" w:hAnsi="Times New Roman" w:cs="Times New Roman"/>
          <w:sz w:val="24"/>
          <w:szCs w:val="24"/>
        </w:rPr>
        <w:t>;</w:t>
      </w:r>
    </w:p>
    <w:p w:rsidR="00042AAD" w:rsidRPr="005731C0" w:rsidRDefault="00042AAD" w:rsidP="00A97B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1C0">
        <w:rPr>
          <w:rFonts w:ascii="Times New Roman" w:hAnsi="Times New Roman" w:cs="Times New Roman"/>
          <w:sz w:val="24"/>
          <w:szCs w:val="24"/>
        </w:rPr>
        <w:t>8.</w:t>
      </w:r>
      <w:r w:rsidR="005731C0" w:rsidRPr="005731C0">
        <w:rPr>
          <w:rFonts w:ascii="Times New Roman" w:hAnsi="Times New Roman" w:cs="Times New Roman"/>
          <w:sz w:val="24"/>
          <w:szCs w:val="24"/>
        </w:rPr>
        <w:t>18</w:t>
      </w:r>
      <w:r w:rsidRPr="005731C0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558B" w:rsidRPr="005731C0" w:rsidRDefault="00CC6C1D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5731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5731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5731C0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5731C0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5731C0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5731C0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5731C0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Default="001B2816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573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материалов, сведений, заключений, необходимых для реализации возложенных на него обязанностей;</w:t>
      </w:r>
    </w:p>
    <w:p w:rsidR="005B558B" w:rsidRPr="00A57C66" w:rsidRDefault="003F4AF4" w:rsidP="003F4A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аправлением деятельности 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отдела.</w:t>
      </w:r>
    </w:p>
    <w:p w:rsidR="00CC6C1D" w:rsidRPr="00A57C6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A57C66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424D27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A57C6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424D27" w:rsidRPr="00424D27">
        <w:rPr>
          <w:rFonts w:ascii="Times New Roman" w:hAnsi="Times New Roman" w:cs="Times New Roman"/>
          <w:sz w:val="24"/>
          <w:szCs w:val="24"/>
        </w:rPr>
        <w:t xml:space="preserve">соответствии с законодательством Российской Федерации. </w:t>
      </w:r>
    </w:p>
    <w:p w:rsidR="00946600" w:rsidRPr="00A4114D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424D27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A57C66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277D4E" w:rsidRPr="00A57C6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 организации работы,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="00277D4E" w:rsidRPr="00A57C66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="00277D4E" w:rsidRPr="00A57C66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="00277D4E" w:rsidRPr="00A57C6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77D4E" w:rsidRPr="00A57C6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77D4E" w:rsidRPr="00A57C66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="00277D4E" w:rsidRPr="00A57C66">
        <w:rPr>
          <w:rFonts w:ascii="Times New Roman" w:hAnsi="Times New Roman" w:cs="Times New Roman"/>
          <w:sz w:val="24"/>
          <w:szCs w:val="24"/>
        </w:rPr>
        <w:t xml:space="preserve">) ресурсов, от предприятий Водоканала о потреблении водных ресурсов, от других организаций о правоохранительных и других контролирующих органов, организаций МПС </w:t>
      </w:r>
      <w:proofErr w:type="gramStart"/>
      <w:r w:rsidR="00277D4E" w:rsidRPr="00A57C66">
        <w:rPr>
          <w:rFonts w:ascii="Times New Roman" w:hAnsi="Times New Roman" w:cs="Times New Roman"/>
          <w:sz w:val="24"/>
          <w:szCs w:val="24"/>
        </w:rPr>
        <w:t>России, Минтранса России, ГИБДД МВД России о перевозимых крупных партиях товаров, информации о пользователях природными ресурсами, других данных).</w:t>
      </w:r>
      <w:proofErr w:type="gramEnd"/>
      <w:r w:rsidR="00277D4E" w:rsidRPr="00A57C66">
        <w:rPr>
          <w:rFonts w:ascii="Times New Roman" w:hAnsi="Times New Roman" w:cs="Times New Roman"/>
          <w:sz w:val="24"/>
          <w:szCs w:val="24"/>
        </w:rPr>
        <w:t xml:space="preserve"> Мониторинг и анализ указанной информации в целях качественного и результативного проведения контрольных мероприятий</w:t>
      </w:r>
      <w:r w:rsidR="00424D27" w:rsidRPr="00A57C66">
        <w:rPr>
          <w:rFonts w:ascii="Times New Roman" w:hAnsi="Times New Roman" w:cs="Times New Roman"/>
          <w:sz w:val="24"/>
          <w:szCs w:val="24"/>
        </w:rPr>
        <w:t>.</w:t>
      </w:r>
    </w:p>
    <w:p w:rsidR="005B558B" w:rsidRPr="00A57C66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При исполнении служебных обязанностей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A57C66" w:rsidRDefault="00424D27" w:rsidP="00277D4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57C66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277D4E" w:rsidRPr="00A57C66">
        <w:rPr>
          <w:rFonts w:ascii="Times New Roman" w:hAnsi="Times New Roman" w:cs="Times New Roman"/>
          <w:sz w:val="24"/>
          <w:szCs w:val="24"/>
        </w:rPr>
        <w:t>;</w:t>
      </w:r>
    </w:p>
    <w:p w:rsidR="00277D4E" w:rsidRPr="00277D4E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D4E">
        <w:rPr>
          <w:rFonts w:ascii="Times New Roman" w:hAnsi="Times New Roman" w:cs="Times New Roman"/>
          <w:sz w:val="24"/>
          <w:szCs w:val="24"/>
        </w:rPr>
        <w:t>- принятия мер к налогоплательщикам, не представившим налоговые декларации в установленный законодательством срок.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277D4E" w:rsidRPr="00277D4E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7D4E">
        <w:rPr>
          <w:rFonts w:ascii="Times New Roman" w:hAnsi="Times New Roman" w:cs="Times New Roman"/>
          <w:sz w:val="24"/>
          <w:szCs w:val="24"/>
        </w:rPr>
        <w:t>анализа схем уклонения от налогообложения, в т. ч. крупнейших и основных налогоплательщиков, выработка предложений по их предотвращению;</w:t>
      </w:r>
    </w:p>
    <w:p w:rsidR="00277D4E" w:rsidRPr="00277D4E" w:rsidRDefault="00277D4E" w:rsidP="00277D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D4E">
        <w:rPr>
          <w:rFonts w:ascii="Times New Roman" w:hAnsi="Times New Roman" w:cs="Times New Roman"/>
          <w:sz w:val="24"/>
          <w:szCs w:val="24"/>
        </w:rPr>
        <w:t>- информирования отдела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424D27" w:rsidRPr="00A4114D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4D27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64D60"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A57C66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57C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A57C66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A57C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A57C66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A57C66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A57C66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A57C6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465C5E" w:rsidRDefault="00277D4E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465C5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465C5E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465C5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465C5E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65C5E" w:rsidRPr="00465C5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465C5E" w:rsidRDefault="00277D4E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465C5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A4114D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lang w:eastAsia="ru-RU"/>
        </w:rPr>
      </w:pPr>
      <w:bookmarkStart w:id="26" w:name="_GoBack"/>
      <w:bookmarkEnd w:id="26"/>
    </w:p>
    <w:p w:rsidR="00862114" w:rsidRP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57C66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со своими должностными обязанностями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4114D" w:rsidRPr="00A4114D" w:rsidRDefault="00A4114D" w:rsidP="00A411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lang w:eastAsia="ru-RU"/>
        </w:rPr>
      </w:pPr>
    </w:p>
    <w:p w:rsidR="00862114" w:rsidRPr="00862114" w:rsidRDefault="00862114" w:rsidP="00A411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A91B85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57C6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</w:t>
      </w:r>
      <w:r w:rsidRPr="00A91B8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и приказами (распоряжениями) ФНС России</w:t>
      </w:r>
      <w:r w:rsidR="00A91B85" w:rsidRPr="00A91B85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A4114D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62114" w:rsidRPr="00465C5E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A57C66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A57C6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A57C6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A57C66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465C5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465C5E" w:rsidRPr="00465C5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A4114D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:rsidR="00465C5E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862114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57C66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A57C66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57C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76633" w:rsidRPr="006F03F8" w:rsidSect="0001056C">
      <w:headerReference w:type="default" r:id="rId13"/>
      <w:pgSz w:w="11906" w:h="16838"/>
      <w:pgMar w:top="0" w:right="566" w:bottom="426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81F" w:rsidRDefault="0009381F" w:rsidP="00C54443">
      <w:pPr>
        <w:spacing w:after="0" w:line="240" w:lineRule="auto"/>
      </w:pPr>
      <w:r>
        <w:separator/>
      </w:r>
    </w:p>
  </w:endnote>
  <w:endnote w:type="continuationSeparator" w:id="0">
    <w:p w:rsidR="0009381F" w:rsidRDefault="0009381F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81F" w:rsidRDefault="0009381F" w:rsidP="00C54443">
      <w:pPr>
        <w:spacing w:after="0" w:line="240" w:lineRule="auto"/>
      </w:pPr>
      <w:r>
        <w:separator/>
      </w:r>
    </w:p>
  </w:footnote>
  <w:footnote w:type="continuationSeparator" w:id="0">
    <w:p w:rsidR="0009381F" w:rsidRDefault="0009381F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6C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1056C"/>
    <w:rsid w:val="000172CC"/>
    <w:rsid w:val="00036721"/>
    <w:rsid w:val="00042AAD"/>
    <w:rsid w:val="00064CD1"/>
    <w:rsid w:val="00085BCD"/>
    <w:rsid w:val="00091430"/>
    <w:rsid w:val="0009381F"/>
    <w:rsid w:val="00096AD9"/>
    <w:rsid w:val="000B2728"/>
    <w:rsid w:val="000B7BD3"/>
    <w:rsid w:val="000C0559"/>
    <w:rsid w:val="000C2408"/>
    <w:rsid w:val="000E44EC"/>
    <w:rsid w:val="001002B7"/>
    <w:rsid w:val="0015525B"/>
    <w:rsid w:val="0017724B"/>
    <w:rsid w:val="00180B04"/>
    <w:rsid w:val="00197E2D"/>
    <w:rsid w:val="001A50C6"/>
    <w:rsid w:val="001B2816"/>
    <w:rsid w:val="001F2051"/>
    <w:rsid w:val="001F6625"/>
    <w:rsid w:val="00276576"/>
    <w:rsid w:val="00277D4E"/>
    <w:rsid w:val="00282DA6"/>
    <w:rsid w:val="0028605F"/>
    <w:rsid w:val="002C3CAA"/>
    <w:rsid w:val="002D2C0B"/>
    <w:rsid w:val="002D5A8F"/>
    <w:rsid w:val="002E47DB"/>
    <w:rsid w:val="002E77D8"/>
    <w:rsid w:val="003234D8"/>
    <w:rsid w:val="0033048F"/>
    <w:rsid w:val="00350333"/>
    <w:rsid w:val="00356E3F"/>
    <w:rsid w:val="003817D8"/>
    <w:rsid w:val="003F4AF4"/>
    <w:rsid w:val="00402444"/>
    <w:rsid w:val="004228CD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31C0"/>
    <w:rsid w:val="00576633"/>
    <w:rsid w:val="005A0064"/>
    <w:rsid w:val="005B558B"/>
    <w:rsid w:val="00616BF4"/>
    <w:rsid w:val="00616C7F"/>
    <w:rsid w:val="006968F4"/>
    <w:rsid w:val="006A732A"/>
    <w:rsid w:val="006B4166"/>
    <w:rsid w:val="006D4BB1"/>
    <w:rsid w:val="006D5A43"/>
    <w:rsid w:val="006D6D34"/>
    <w:rsid w:val="006F03F8"/>
    <w:rsid w:val="006F2E51"/>
    <w:rsid w:val="007121B7"/>
    <w:rsid w:val="00724B37"/>
    <w:rsid w:val="00736E83"/>
    <w:rsid w:val="00764D60"/>
    <w:rsid w:val="00775FD0"/>
    <w:rsid w:val="00777701"/>
    <w:rsid w:val="0079608E"/>
    <w:rsid w:val="007A0D47"/>
    <w:rsid w:val="00851746"/>
    <w:rsid w:val="00862114"/>
    <w:rsid w:val="008B12CD"/>
    <w:rsid w:val="00901220"/>
    <w:rsid w:val="009450B1"/>
    <w:rsid w:val="00946600"/>
    <w:rsid w:val="00953E38"/>
    <w:rsid w:val="009A097C"/>
    <w:rsid w:val="009B01CA"/>
    <w:rsid w:val="009D2A03"/>
    <w:rsid w:val="009D56A3"/>
    <w:rsid w:val="009D7CB6"/>
    <w:rsid w:val="009F505D"/>
    <w:rsid w:val="009F610C"/>
    <w:rsid w:val="00A05D87"/>
    <w:rsid w:val="00A11CE7"/>
    <w:rsid w:val="00A22F78"/>
    <w:rsid w:val="00A4114D"/>
    <w:rsid w:val="00A46317"/>
    <w:rsid w:val="00A57C66"/>
    <w:rsid w:val="00A75EDB"/>
    <w:rsid w:val="00A86185"/>
    <w:rsid w:val="00A91B85"/>
    <w:rsid w:val="00A97B7F"/>
    <w:rsid w:val="00AB2427"/>
    <w:rsid w:val="00AC488A"/>
    <w:rsid w:val="00AD2C81"/>
    <w:rsid w:val="00AE3F0D"/>
    <w:rsid w:val="00B01B28"/>
    <w:rsid w:val="00B20E75"/>
    <w:rsid w:val="00B24FA4"/>
    <w:rsid w:val="00B27F50"/>
    <w:rsid w:val="00B65464"/>
    <w:rsid w:val="00BB3071"/>
    <w:rsid w:val="00BC0AC7"/>
    <w:rsid w:val="00BF54E2"/>
    <w:rsid w:val="00C00C07"/>
    <w:rsid w:val="00C21226"/>
    <w:rsid w:val="00C24AB8"/>
    <w:rsid w:val="00C33730"/>
    <w:rsid w:val="00C41A82"/>
    <w:rsid w:val="00C54443"/>
    <w:rsid w:val="00C705AA"/>
    <w:rsid w:val="00CB6547"/>
    <w:rsid w:val="00CC28FF"/>
    <w:rsid w:val="00CC6C1D"/>
    <w:rsid w:val="00CF2738"/>
    <w:rsid w:val="00D00553"/>
    <w:rsid w:val="00DB00E3"/>
    <w:rsid w:val="00DC6BB8"/>
    <w:rsid w:val="00DE2E80"/>
    <w:rsid w:val="00DF186D"/>
    <w:rsid w:val="00E27639"/>
    <w:rsid w:val="00EA1E18"/>
    <w:rsid w:val="00EA7B7F"/>
    <w:rsid w:val="00EB01B0"/>
    <w:rsid w:val="00EF378B"/>
    <w:rsid w:val="00F05F74"/>
    <w:rsid w:val="00F132CE"/>
    <w:rsid w:val="00F47BED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A0D47"/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rsid w:val="007A0D47"/>
  </w:style>
  <w:style w:type="character" w:customStyle="1" w:styleId="a6">
    <w:name w:val="Абзац списка Знак"/>
    <w:link w:val="a5"/>
    <w:uiPriority w:val="99"/>
    <w:locked/>
    <w:rsid w:val="002D2C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0B27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a">
    <w:name w:val="header"/>
    <w:basedOn w:val="a"/>
    <w:link w:val="ab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4443"/>
  </w:style>
  <w:style w:type="paragraph" w:styleId="ac">
    <w:name w:val="footer"/>
    <w:basedOn w:val="a"/>
    <w:link w:val="ad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4443"/>
  </w:style>
  <w:style w:type="paragraph" w:styleId="ae">
    <w:name w:val="footnote text"/>
    <w:basedOn w:val="a"/>
    <w:link w:val="af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nhideWhenUsed/>
    <w:rsid w:val="007121B7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A0D47"/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rsid w:val="007A0D47"/>
  </w:style>
  <w:style w:type="character" w:customStyle="1" w:styleId="a6">
    <w:name w:val="Абзац списка Знак"/>
    <w:link w:val="a5"/>
    <w:uiPriority w:val="99"/>
    <w:locked/>
    <w:rsid w:val="002D2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08FBD3AA88A531FFCC918F85614D7D16D1CB69156A43D19C0A1E0B6473jCL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71C6D-6BF4-479E-ACC6-9AE64467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5872</Words>
  <Characters>33474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2019-11-14T06:51:00Z</cp:lastPrinted>
  <dcterms:created xsi:type="dcterms:W3CDTF">2020-08-07T06:24:00Z</dcterms:created>
  <dcterms:modified xsi:type="dcterms:W3CDTF">2020-08-07T06:24:00Z</dcterms:modified>
</cp:coreProperties>
</file>